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6E" w:rsidRPr="009B046E" w:rsidRDefault="009B046E" w:rsidP="009B046E">
      <w:pPr>
        <w:shd w:val="clear" w:color="auto" w:fill="FFFFFF"/>
        <w:spacing w:line="240" w:lineRule="auto"/>
        <w:outlineLvl w:val="0"/>
        <w:rPr>
          <w:rFonts w:ascii="inherit" w:eastAsia="Times New Roman" w:hAnsi="inherit" w:cs="Arial"/>
          <w:color w:val="032C7F"/>
          <w:kern w:val="36"/>
          <w:sz w:val="32"/>
          <w:szCs w:val="32"/>
          <w:lang w:eastAsia="ru-RU"/>
        </w:rPr>
      </w:pPr>
      <w:r w:rsidRPr="009B046E">
        <w:rPr>
          <w:rFonts w:ascii="inherit" w:eastAsia="Times New Roman" w:hAnsi="inherit" w:cs="Arial"/>
          <w:color w:val="032C7F"/>
          <w:kern w:val="36"/>
          <w:sz w:val="32"/>
          <w:szCs w:val="32"/>
          <w:lang w:eastAsia="ru-RU"/>
        </w:rPr>
        <w:t>Как правильно установить смеситель скрытого монтажа?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Встраиваемая продукция для ванной комнаты в последнее время особенно актуальна, так как в моде все больше преобладает стиль минимализма. Выгодное преимущество составляют такие изделия в небольших ванных комнатах. На что стоит обратить внимание, если Вы решили остановить свой выбор на сантехнике скрытого монтажа?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Встраиваемый смеситель включает в себя 2 блока: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 Внешняя часть. Сюда входит ручка смесителя, декоративная панель, кнопка переключения с </w:t>
      </w:r>
      <w:proofErr w:type="spellStart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излива</w:t>
      </w:r>
      <w:proofErr w:type="spellEnd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душ (в зависимости от модели смесителя).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Внутренняя часть. Основной блок, который монтируется в стену. К нему подсоединяются трубы с холодной и горячей водой, трубы к </w:t>
      </w:r>
      <w:proofErr w:type="spellStart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изливу</w:t>
      </w:r>
      <w:proofErr w:type="spellEnd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или верхней душевой насадке (в завис</w:t>
      </w:r>
      <w:r w:rsidR="007F0D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имости от того, что предусмотре</w:t>
      </w: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 конструкцией).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встраиваемого смесителя может быть один или два выхода воды, все здесь зависит от наличия возможности переключения на разные источники.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Встраиваемый смеситель устанавливается в 2 этапа: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монтаж скрытых элементов;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установка верхнего </w:t>
      </w:r>
      <w:proofErr w:type="spellStart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излива</w:t>
      </w:r>
      <w:proofErr w:type="spellEnd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душа, </w:t>
      </w:r>
      <w:proofErr w:type="spellStart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излива</w:t>
      </w:r>
      <w:proofErr w:type="spellEnd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ванной или гигиенической лейки. К выполнению данного этапа приступают лишь после завершения отделочных работ в помещении.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Подготовка стены для встраиваемой конструкции.</w:t>
      </w: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Для установки смесителя скрытого монтажа необходимо подготовить углубление в стене – в среднем глубиной 85 – 110 мм. Выберите удобное для вас расположение смесителя и от него уже ведите по необходимости </w:t>
      </w:r>
      <w:proofErr w:type="spellStart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штробы</w:t>
      </w:r>
      <w:proofErr w:type="spellEnd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(отверстия в стене для труб) к </w:t>
      </w:r>
      <w:proofErr w:type="spellStart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изливу</w:t>
      </w:r>
      <w:proofErr w:type="spellEnd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верхней насадке или гигиенической лейке. При этом избегайте перекрещивания водопроводных труб. А уже от пола прокладываются </w:t>
      </w:r>
      <w:proofErr w:type="spellStart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штробы</w:t>
      </w:r>
      <w:proofErr w:type="spellEnd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непосредственно к самому смесителю для подачи воды.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Выбор материала для трубопровода.</w:t>
      </w: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Чтобы встраиваемый смеситель служил долгие годы, а при его эксплуатации не возникало поломок, особое внимание нужно уделить материалу для прокладки трубопровода. Возникновение течи в трубах может привести не только к поломке всей конструкции, но и к порче самой стены, где встроена конструкция.  Чтобы предотвратить данную ситуацию и сделать установку надежной рекомендуется устанавливать полипропиленовые или медные трубы. Не желательно использовать металлопластиковые трубы, т.к. они не достаточно прочны.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Корпус встраиваемого смесителя.</w:t>
      </w: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Во встраиваемом смесителе основной блок должен обладать надёжностью и высоким качеством, ведь он будет</w:t>
      </w:r>
      <w:r w:rsidR="007F0D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установлен в стену.  В случае </w:t>
      </w:r>
      <w:bookmarkStart w:id="0" w:name="_GoBack"/>
      <w:bookmarkEnd w:id="0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течи, придётся придется разрушать стену, что приведет к дополнительным денежным затратам на ремонт и смену декоративной отделки стены. Главное, чтобы его функциональная часть, которая встраивается в стену была выполнена полностью из латуни. Латунь является наилучшим материалом для изготовления корпуса смесителя, характеризуется долговечностью и прочностью.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Установка внешних элементов системы скрытого монтажа.</w:t>
      </w: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При установке к смесителю душевой насадки, гигиенической лейки или </w:t>
      </w:r>
      <w:proofErr w:type="spellStart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излива</w:t>
      </w:r>
      <w:proofErr w:type="spellEnd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концах трубопроводов необходимо установить угловые резьбовые элементы, которые фиксируются к стене раствором или </w:t>
      </w: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дюбелями. Далее Вам останется установить внешнюю часть смесителя: декоративную накладку, ручку смесителя.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Существует 4 варианта установки встраиваемого смесителя: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1.Смеситель для ванны с </w:t>
      </w:r>
      <w:proofErr w:type="spellStart"/>
      <w:r w:rsidRPr="009B04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изливом</w:t>
      </w:r>
      <w:proofErr w:type="spellEnd"/>
      <w:r w:rsidRPr="009B04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верхней душевой насадкой.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данной установки вам необходимо приобрести </w:t>
      </w:r>
      <w:hyperlink r:id="rId4" w:tgtFrame="_blank" w:history="1">
        <w:r w:rsidRPr="009B046E">
          <w:rPr>
            <w:rFonts w:ascii="Arial" w:eastAsia="Times New Roman" w:hAnsi="Arial" w:cs="Arial"/>
            <w:color w:val="032C7F"/>
            <w:sz w:val="21"/>
            <w:szCs w:val="21"/>
            <w:lang w:eastAsia="ru-RU"/>
          </w:rPr>
          <w:t>смеситель для ванны и душа со встраиваемой системой монтажа</w:t>
        </w:r>
      </w:hyperlink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(с переключателем на душ), настенный верхний излив для душа, душевую насадку, настенный излив для ванны.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810000" cy="3000375"/>
            <wp:effectExtent l="0" t="0" r="0" b="9525"/>
            <wp:docPr id="4" name="Рисунок 4" descr="https://wasserkraft.ru/assets/images/1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asserkraft.ru/assets/images/1_2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2.Смеситель для душа и верхняя душевая насадка.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данной установки вам необходимо приобрести </w:t>
      </w:r>
      <w:hyperlink r:id="rId6" w:tgtFrame="_blank" w:history="1">
        <w:r w:rsidRPr="009B046E">
          <w:rPr>
            <w:rFonts w:ascii="Arial" w:eastAsia="Times New Roman" w:hAnsi="Arial" w:cs="Arial"/>
            <w:color w:val="032C7F"/>
            <w:sz w:val="21"/>
            <w:szCs w:val="21"/>
            <w:lang w:eastAsia="ru-RU"/>
          </w:rPr>
          <w:t>смеситель для душа или биде со встраиваемой системой монтажа</w:t>
        </w:r>
      </w:hyperlink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настенный верхний излив для душа, душевую насадку.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810000" cy="3000375"/>
            <wp:effectExtent l="0" t="0" r="0" b="9525"/>
            <wp:docPr id="3" name="Рисунок 3" descr="https://wasserkraft.ru/assets/images/News/2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asserkraft.ru/assets/images/News/2_2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3.Смеситель для ванны с верхней душевой насадкой и лейкой для душа.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Для данной установки вам необходимо приобрести </w:t>
      </w:r>
      <w:hyperlink r:id="rId8" w:tgtFrame="_blank" w:history="1">
        <w:r w:rsidRPr="009B046E">
          <w:rPr>
            <w:rFonts w:ascii="Arial" w:eastAsia="Times New Roman" w:hAnsi="Arial" w:cs="Arial"/>
            <w:color w:val="032C7F"/>
            <w:sz w:val="21"/>
            <w:szCs w:val="21"/>
            <w:lang w:eastAsia="ru-RU"/>
          </w:rPr>
          <w:t>смеситель для ванны и душа со встраиваемой системой монтажа</w:t>
        </w:r>
      </w:hyperlink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(с переключателем на душ), настенный верхний излив для душа, душевую насадку, лейку для душа и подключение шланга с настенным держателем лейки.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810000" cy="3000375"/>
            <wp:effectExtent l="0" t="0" r="0" b="9525"/>
            <wp:docPr id="2" name="Рисунок 2" descr="https://wasserkraft.ru/assets/images/4_201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asserkraft.ru/assets/images/4_2014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Смеситель для биде и гигиеническая лейка.</w:t>
      </w: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данной установки вам необходимо приобрести </w:t>
      </w:r>
      <w:hyperlink r:id="rId10" w:tgtFrame="_blank" w:history="1">
        <w:r w:rsidRPr="009B046E">
          <w:rPr>
            <w:rFonts w:ascii="Arial" w:eastAsia="Times New Roman" w:hAnsi="Arial" w:cs="Arial"/>
            <w:color w:val="032C7F"/>
            <w:sz w:val="21"/>
            <w:szCs w:val="21"/>
            <w:lang w:eastAsia="ru-RU"/>
          </w:rPr>
          <w:t>смеситель для душа или биде со встраиваемой системой монтажа</w:t>
        </w:r>
      </w:hyperlink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гигиеническую лейку и подключение шланга с настенным держателем лейки.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715000" cy="1638300"/>
            <wp:effectExtent l="0" t="0" r="0" b="0"/>
            <wp:docPr id="1" name="Рисунок 1" descr="https://wasserkraft.ru/assets/images/News/3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asserkraft.ru/assets/images/News/3(5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Компания </w:t>
      </w:r>
      <w:proofErr w:type="spellStart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WasserKRAFT</w:t>
      </w:r>
      <w:proofErr w:type="spellEnd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разделе </w:t>
      </w:r>
      <w:hyperlink r:id="rId12" w:tgtFrame="_blank" w:history="1">
        <w:r w:rsidRPr="009B046E">
          <w:rPr>
            <w:rFonts w:ascii="Arial" w:eastAsia="Times New Roman" w:hAnsi="Arial" w:cs="Arial"/>
            <w:color w:val="032C7F"/>
            <w:sz w:val="21"/>
            <w:szCs w:val="21"/>
            <w:lang w:eastAsia="ru-RU"/>
          </w:rPr>
          <w:t>Встраиваемая продукция</w:t>
        </w:r>
      </w:hyperlink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предлагает различные изделия для разных вариантов установки системы скрытого монтажа. Так же в разделе каталога </w:t>
      </w:r>
      <w:hyperlink r:id="rId13" w:tgtFrame="_blank" w:history="1">
        <w:r w:rsidRPr="009B046E">
          <w:rPr>
            <w:rFonts w:ascii="Arial" w:eastAsia="Times New Roman" w:hAnsi="Arial" w:cs="Arial"/>
            <w:color w:val="032C7F"/>
            <w:sz w:val="21"/>
            <w:szCs w:val="21"/>
            <w:lang w:eastAsia="ru-RU"/>
          </w:rPr>
          <w:t>Лейки, душевые насадки, шланги </w:t>
        </w:r>
      </w:hyperlink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 сможете выбрать душевые насадки для верхнего </w:t>
      </w:r>
      <w:proofErr w:type="spellStart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излива</w:t>
      </w:r>
      <w:proofErr w:type="spellEnd"/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дизайн которых идеально в пишется в стиль любого интерьера.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B046E" w:rsidRPr="009B046E" w:rsidRDefault="009B046E" w:rsidP="009B046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4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помните, что установку смесителя лучше осуществлять при помощи профессионального сантехника. Так Вы сэкономите свое время и избежите проблем при установке системы встраиваемого монтажа.</w:t>
      </w:r>
    </w:p>
    <w:p w:rsidR="007114D3" w:rsidRDefault="007114D3"/>
    <w:sectPr w:rsidR="0071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EC"/>
    <w:rsid w:val="001F68EC"/>
    <w:rsid w:val="007114D3"/>
    <w:rsid w:val="007F0DDD"/>
    <w:rsid w:val="009B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86644-E7D9-48F3-A64F-8E86EF3E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B046E"/>
    <w:rPr>
      <w:i/>
      <w:iCs/>
    </w:rPr>
  </w:style>
  <w:style w:type="character" w:styleId="a4">
    <w:name w:val="Strong"/>
    <w:basedOn w:val="a0"/>
    <w:uiPriority w:val="22"/>
    <w:qFormat/>
    <w:rsid w:val="009B046E"/>
    <w:rPr>
      <w:b/>
      <w:bCs/>
    </w:rPr>
  </w:style>
  <w:style w:type="character" w:customStyle="1" w:styleId="apple-converted-space">
    <w:name w:val="apple-converted-space"/>
    <w:basedOn w:val="a0"/>
    <w:rsid w:val="009B046E"/>
  </w:style>
  <w:style w:type="character" w:styleId="a5">
    <w:name w:val="Hyperlink"/>
    <w:basedOn w:val="a0"/>
    <w:uiPriority w:val="99"/>
    <w:semiHidden/>
    <w:unhideWhenUsed/>
    <w:rsid w:val="009B0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2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84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2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sserkraft.ru/index.php?id=2582" TargetMode="External"/><Relationship Id="rId13" Type="http://schemas.openxmlformats.org/officeDocument/2006/relationships/hyperlink" Target="https://wasserkraft.ru/index.php?id=89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asserkraft.ru/25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sserkraft.ru/index.php?id=258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asserkraft.ru/index.php?id=2581" TargetMode="External"/><Relationship Id="rId4" Type="http://schemas.openxmlformats.org/officeDocument/2006/relationships/hyperlink" Target="https://wasserkraft.ru/index.php?id=2582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5</cp:revision>
  <dcterms:created xsi:type="dcterms:W3CDTF">2016-09-14T14:07:00Z</dcterms:created>
  <dcterms:modified xsi:type="dcterms:W3CDTF">2016-09-16T08:00:00Z</dcterms:modified>
</cp:coreProperties>
</file>