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EB" w:rsidRDefault="005D5BEB">
      <w:pPr>
        <w:spacing w:after="160" w:line="259" w:lineRule="auto"/>
        <w:rPr>
          <w:rFonts w:ascii="Courier New" w:hAnsi="Courier New" w:cs="Courier New"/>
          <w:spacing w:val="-8"/>
        </w:rPr>
      </w:pPr>
    </w:p>
    <w:p w:rsidR="005D5BEB" w:rsidRDefault="005D5BEB">
      <w:pPr>
        <w:spacing w:after="160" w:line="259" w:lineRule="auto"/>
        <w:rPr>
          <w:rFonts w:ascii="Courier New" w:hAnsi="Courier New" w:cs="Courier New"/>
          <w:spacing w:val="-8"/>
        </w:rPr>
      </w:pPr>
    </w:p>
    <w:p w:rsidR="005D5BEB" w:rsidRDefault="005D5BEB">
      <w:pPr>
        <w:spacing w:after="160" w:line="259" w:lineRule="auto"/>
        <w:rPr>
          <w:rFonts w:ascii="Courier New" w:hAnsi="Courier New" w:cs="Courier New"/>
          <w:spacing w:val="-8"/>
        </w:rPr>
      </w:pPr>
    </w:p>
    <w:p w:rsidR="005D5BEB" w:rsidRDefault="005D5BEB" w:rsidP="005D5BEB">
      <w:pPr>
        <w:spacing w:after="160" w:line="259" w:lineRule="auto"/>
        <w:jc w:val="center"/>
        <w:rPr>
          <w:rFonts w:ascii="Courier New" w:hAnsi="Courier New" w:cs="Courier New"/>
          <w:b/>
          <w:spacing w:val="-8"/>
          <w:sz w:val="40"/>
        </w:rPr>
      </w:pPr>
    </w:p>
    <w:p w:rsidR="005D5BEB" w:rsidRDefault="005D5BEB" w:rsidP="005D5BEB">
      <w:pPr>
        <w:spacing w:after="160" w:line="259" w:lineRule="auto"/>
        <w:jc w:val="center"/>
        <w:rPr>
          <w:rFonts w:ascii="Courier New" w:hAnsi="Courier New" w:cs="Courier New"/>
          <w:b/>
          <w:spacing w:val="-8"/>
          <w:sz w:val="40"/>
        </w:rPr>
      </w:pPr>
      <w:r w:rsidRPr="005D5BEB">
        <w:rPr>
          <w:rFonts w:ascii="Courier New" w:hAnsi="Courier New" w:cs="Courier New"/>
          <w:b/>
          <w:spacing w:val="-8"/>
          <w:sz w:val="40"/>
        </w:rPr>
        <w:t>ИНСТРУКЦИЯ</w:t>
      </w:r>
    </w:p>
    <w:p w:rsidR="005D5BEB" w:rsidRPr="005D5BEB" w:rsidRDefault="005D5BEB" w:rsidP="005D5BEB">
      <w:pPr>
        <w:spacing w:after="160" w:line="259" w:lineRule="auto"/>
        <w:jc w:val="center"/>
        <w:rPr>
          <w:rFonts w:ascii="Courier New" w:hAnsi="Courier New" w:cs="Courier New"/>
          <w:b/>
          <w:spacing w:val="-8"/>
          <w:sz w:val="40"/>
        </w:rPr>
      </w:pPr>
      <w:r w:rsidRPr="005D5BEB">
        <w:rPr>
          <w:rFonts w:ascii="Courier New" w:hAnsi="Courier New" w:cs="Courier New"/>
          <w:b/>
          <w:spacing w:val="-8"/>
          <w:sz w:val="40"/>
        </w:rPr>
        <w:t xml:space="preserve"> по монтажу и демонтажу</w:t>
      </w:r>
      <w:r w:rsidR="00310E99">
        <w:rPr>
          <w:rFonts w:ascii="Courier New" w:hAnsi="Courier New" w:cs="Courier New"/>
          <w:b/>
          <w:spacing w:val="-8"/>
          <w:sz w:val="40"/>
        </w:rPr>
        <w:t xml:space="preserve"> панелей</w:t>
      </w:r>
    </w:p>
    <w:p w:rsidR="005D5BEB" w:rsidRDefault="005D5BEB">
      <w:pPr>
        <w:spacing w:after="160" w:line="259" w:lineRule="auto"/>
        <w:rPr>
          <w:rFonts w:ascii="Courier New" w:hAnsi="Courier New" w:cs="Courier New"/>
          <w:spacing w:val="-8"/>
        </w:rPr>
      </w:pPr>
      <w:r>
        <w:rPr>
          <w:rFonts w:ascii="Courier New" w:hAnsi="Courier New" w:cs="Courier New"/>
          <w:spacing w:val="-8"/>
        </w:rPr>
        <w:br w:type="page"/>
      </w:r>
    </w:p>
    <w:p w:rsidR="005D5BEB" w:rsidRPr="005E7B56" w:rsidRDefault="005D5BEB" w:rsidP="005D5BEB">
      <w:pPr>
        <w:ind w:left="142" w:firstLine="567"/>
        <w:jc w:val="both"/>
        <w:rPr>
          <w:rFonts w:ascii="Courier New" w:hAnsi="Courier New" w:cs="Courier New"/>
          <w:spacing w:val="-8"/>
        </w:rPr>
      </w:pPr>
      <w:r w:rsidRPr="005E7B56">
        <w:rPr>
          <w:rFonts w:ascii="Courier New" w:hAnsi="Courier New" w:cs="Courier New"/>
          <w:spacing w:val="-8"/>
        </w:rPr>
        <w:lastRenderedPageBreak/>
        <w:t>Монтаж панели выполняется следующим образом (см. рисунок 1):</w:t>
      </w:r>
    </w:p>
    <w:p w:rsidR="005D5BEB" w:rsidRPr="005E7B56" w:rsidRDefault="005D5BEB" w:rsidP="005D5BEB">
      <w:pPr>
        <w:ind w:left="142" w:firstLine="567"/>
        <w:jc w:val="both"/>
        <w:rPr>
          <w:rFonts w:ascii="Courier New" w:hAnsi="Courier New" w:cs="Courier New"/>
          <w:spacing w:val="-8"/>
        </w:rPr>
      </w:pPr>
      <w:r w:rsidRPr="005E7B56">
        <w:rPr>
          <w:rFonts w:ascii="Courier New" w:hAnsi="Courier New" w:cs="Courier New"/>
          <w:spacing w:val="-8"/>
        </w:rPr>
        <w:t>- Закрепить элементы крепления (поз. 5) панелей на крайних ножках рамы-подставки.</w:t>
      </w:r>
    </w:p>
    <w:p w:rsidR="005D5BEB" w:rsidRPr="005E7B56" w:rsidRDefault="005D5BEB" w:rsidP="005D5BEB">
      <w:pPr>
        <w:ind w:left="142" w:firstLine="567"/>
        <w:jc w:val="both"/>
        <w:rPr>
          <w:rFonts w:ascii="Courier New" w:hAnsi="Courier New" w:cs="Courier New"/>
          <w:spacing w:val="-8"/>
        </w:rPr>
      </w:pPr>
      <w:r w:rsidRPr="005E7B56">
        <w:rPr>
          <w:rFonts w:ascii="Courier New" w:hAnsi="Courier New" w:cs="Courier New"/>
          <w:spacing w:val="-8"/>
        </w:rPr>
        <w:t xml:space="preserve">– Вставить верхнюю часть панели (поз. 4) в пазы замков (поз. 3), расположенных на фронтальном или торцевом борту ванны. </w:t>
      </w:r>
    </w:p>
    <w:p w:rsidR="005D5BEB" w:rsidRPr="005E7B56" w:rsidRDefault="005D5BEB" w:rsidP="005D5BEB">
      <w:pPr>
        <w:ind w:left="142" w:firstLine="567"/>
        <w:jc w:val="both"/>
        <w:rPr>
          <w:rFonts w:ascii="Courier New" w:hAnsi="Courier New" w:cs="Courier New"/>
          <w:spacing w:val="-8"/>
        </w:rPr>
      </w:pPr>
      <w:r w:rsidRPr="005E7B56">
        <w:rPr>
          <w:rFonts w:ascii="Courier New" w:hAnsi="Courier New" w:cs="Courier New"/>
          <w:spacing w:val="-8"/>
        </w:rPr>
        <w:t>- Наметить изнутри панели центра отверстий для крепления панели. Разметку удобнее производить, если ванна находится в перевернутом виде.</w:t>
      </w:r>
    </w:p>
    <w:p w:rsidR="005D5BEB" w:rsidRPr="005E7B56" w:rsidRDefault="005D5BEB" w:rsidP="005D5BEB">
      <w:pPr>
        <w:tabs>
          <w:tab w:val="left" w:pos="993"/>
        </w:tabs>
        <w:ind w:left="142" w:firstLine="567"/>
        <w:jc w:val="both"/>
        <w:rPr>
          <w:rFonts w:ascii="Courier New" w:hAnsi="Courier New" w:cs="Courier New"/>
          <w:spacing w:val="-8"/>
        </w:rPr>
      </w:pPr>
      <w:r w:rsidRPr="005E7B56">
        <w:rPr>
          <w:rFonts w:ascii="Courier New" w:hAnsi="Courier New" w:cs="Courier New"/>
          <w:spacing w:val="-8"/>
        </w:rPr>
        <w:t xml:space="preserve">– Выполнить сверление отверстий </w:t>
      </w:r>
      <w:r w:rsidRPr="005E7B56">
        <w:rPr>
          <w:rFonts w:ascii="Courier New" w:hAnsi="Courier New" w:cs="Courier New"/>
          <w:spacing w:val="-8"/>
        </w:rPr>
        <w:sym w:font="Symbol" w:char="F0C6"/>
      </w:r>
      <w:r w:rsidRPr="005E7B56">
        <w:rPr>
          <w:rFonts w:ascii="Courier New" w:hAnsi="Courier New" w:cs="Courier New"/>
          <w:spacing w:val="-8"/>
        </w:rPr>
        <w:t>3-</w:t>
      </w:r>
      <w:r w:rsidRPr="005E7B56">
        <w:rPr>
          <w:rFonts w:ascii="Courier New" w:hAnsi="Courier New" w:cs="Courier New"/>
          <w:spacing w:val="-8"/>
        </w:rPr>
        <w:sym w:font="Symbol" w:char="F0C6"/>
      </w:r>
      <w:r w:rsidRPr="005E7B56">
        <w:rPr>
          <w:rFonts w:ascii="Courier New" w:hAnsi="Courier New" w:cs="Courier New"/>
          <w:spacing w:val="-8"/>
        </w:rPr>
        <w:t xml:space="preserve">3,5 мм в нижней части панелей так, чтобы </w:t>
      </w:r>
      <w:proofErr w:type="spellStart"/>
      <w:r w:rsidRPr="005E7B56">
        <w:rPr>
          <w:rFonts w:ascii="Courier New" w:hAnsi="Courier New" w:cs="Courier New"/>
          <w:spacing w:val="-8"/>
        </w:rPr>
        <w:t>саморезы</w:t>
      </w:r>
      <w:proofErr w:type="spellEnd"/>
      <w:r w:rsidRPr="005E7B56">
        <w:rPr>
          <w:rFonts w:ascii="Courier New" w:hAnsi="Courier New" w:cs="Courier New"/>
          <w:spacing w:val="-8"/>
        </w:rPr>
        <w:t xml:space="preserve"> крепления попадали в плоскую часть элем</w:t>
      </w:r>
      <w:bookmarkStart w:id="0" w:name="_GoBack"/>
      <w:bookmarkEnd w:id="0"/>
      <w:r w:rsidRPr="005E7B56">
        <w:rPr>
          <w:rFonts w:ascii="Courier New" w:hAnsi="Courier New" w:cs="Courier New"/>
          <w:spacing w:val="-8"/>
        </w:rPr>
        <w:t>ентов крепления панелей (тип «а» и «б»). Для типа «в» посверлить отверстие и закрепить шарик-фиксатор.</w:t>
      </w:r>
    </w:p>
    <w:p w:rsidR="005D5BEB" w:rsidRPr="005E7B56" w:rsidRDefault="005D5BEB" w:rsidP="005D5BEB">
      <w:pPr>
        <w:ind w:left="142" w:firstLine="567"/>
        <w:jc w:val="both"/>
        <w:rPr>
          <w:rFonts w:ascii="Courier New" w:hAnsi="Courier New" w:cs="Courier New"/>
          <w:spacing w:val="-8"/>
        </w:rPr>
      </w:pPr>
      <w:r w:rsidRPr="005E7B56">
        <w:rPr>
          <w:rFonts w:ascii="Courier New" w:hAnsi="Courier New" w:cs="Courier New"/>
          <w:spacing w:val="-8"/>
        </w:rPr>
        <w:t>– Крепление панели выполнить саморезами поз. 2 (тип «а» и «б») в совмещенные отверстия. Для типа «в» вставить шарик-фиксатор в защелку.</w:t>
      </w:r>
    </w:p>
    <w:p w:rsidR="005D5BEB" w:rsidRPr="005E7B56" w:rsidRDefault="005D5BEB" w:rsidP="005D5BEB">
      <w:pPr>
        <w:ind w:left="142" w:firstLine="567"/>
        <w:jc w:val="both"/>
        <w:rPr>
          <w:rFonts w:ascii="Courier New" w:hAnsi="Courier New" w:cs="Courier New"/>
          <w:spacing w:val="-8"/>
        </w:rPr>
      </w:pPr>
      <w:r w:rsidRPr="005E7B56">
        <w:rPr>
          <w:rFonts w:ascii="Courier New" w:hAnsi="Courier New" w:cs="Courier New"/>
          <w:spacing w:val="-8"/>
        </w:rPr>
        <w:t xml:space="preserve">– Головки </w:t>
      </w:r>
      <w:proofErr w:type="spellStart"/>
      <w:r w:rsidRPr="005E7B56">
        <w:rPr>
          <w:rFonts w:ascii="Courier New" w:hAnsi="Courier New" w:cs="Courier New"/>
          <w:spacing w:val="-8"/>
        </w:rPr>
        <w:t>саморезов</w:t>
      </w:r>
      <w:proofErr w:type="spellEnd"/>
      <w:r w:rsidRPr="005E7B56">
        <w:rPr>
          <w:rFonts w:ascii="Courier New" w:hAnsi="Courier New" w:cs="Courier New"/>
          <w:spacing w:val="-8"/>
        </w:rPr>
        <w:t xml:space="preserve"> закрыть декоративными заглушками (поз. 1).</w:t>
      </w:r>
    </w:p>
    <w:p w:rsidR="005D5BEB" w:rsidRPr="005E7B56" w:rsidRDefault="005D5BEB" w:rsidP="005D5BEB">
      <w:pPr>
        <w:ind w:left="142" w:firstLine="567"/>
        <w:jc w:val="both"/>
        <w:rPr>
          <w:rFonts w:ascii="Courier New" w:hAnsi="Courier New" w:cs="Courier New"/>
          <w:spacing w:val="-8"/>
        </w:rPr>
      </w:pPr>
      <w:r w:rsidRPr="005E7B56">
        <w:rPr>
          <w:rFonts w:ascii="Courier New" w:hAnsi="Courier New" w:cs="Courier New"/>
          <w:b/>
          <w:spacing w:val="-8"/>
        </w:rPr>
        <w:t>Расстояние от пола до края панели должно быть не менее 20 мм.</w:t>
      </w:r>
    </w:p>
    <w:p w:rsidR="005D5BEB" w:rsidRPr="008B2D2A" w:rsidRDefault="005D5BEB" w:rsidP="005D5BEB">
      <w:pPr>
        <w:jc w:val="center"/>
        <w:rPr>
          <w:rFonts w:ascii="Courier New" w:hAnsi="Courier New" w:cs="Courier New"/>
          <w:spacing w:val="-8"/>
        </w:rPr>
      </w:pPr>
      <w:r>
        <w:rPr>
          <w:rFonts w:ascii="Courier New" w:hAnsi="Courier New" w:cs="Courier New"/>
          <w:noProof/>
          <w:spacing w:val="-8"/>
        </w:rPr>
        <w:lastRenderedPageBreak/>
        <w:drawing>
          <wp:inline distT="0" distB="0" distL="0" distR="0">
            <wp:extent cx="1830069" cy="6396336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становка панелей 3 вариант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881" cy="639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BEB" w:rsidRDefault="005D5BEB" w:rsidP="005D5BEB">
      <w:pPr>
        <w:jc w:val="center"/>
        <w:rPr>
          <w:rFonts w:ascii="Courier New" w:hAnsi="Courier New" w:cs="Courier New"/>
          <w:spacing w:val="-8"/>
        </w:rPr>
      </w:pPr>
      <w:r w:rsidRPr="008B2D2A">
        <w:rPr>
          <w:rFonts w:ascii="Courier New" w:hAnsi="Courier New" w:cs="Courier New"/>
          <w:b/>
          <w:spacing w:val="-8"/>
        </w:rPr>
        <w:t xml:space="preserve">Рисунок </w:t>
      </w:r>
      <w:r>
        <w:rPr>
          <w:rFonts w:ascii="Courier New" w:hAnsi="Courier New" w:cs="Courier New"/>
          <w:b/>
          <w:spacing w:val="-8"/>
        </w:rPr>
        <w:t>1</w:t>
      </w:r>
    </w:p>
    <w:p w:rsidR="007F14DD" w:rsidRDefault="007F14DD"/>
    <w:sectPr w:rsidR="007F14DD" w:rsidSect="005D5BEB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EB"/>
    <w:rsid w:val="00310E99"/>
    <w:rsid w:val="005D5BEB"/>
    <w:rsid w:val="005E7B56"/>
    <w:rsid w:val="007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8BDF0-E8C8-475E-A932-C62781DD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Екатерина Сергеевна</dc:creator>
  <cp:keywords/>
  <dc:description/>
  <cp:lastModifiedBy>Фирсова Екатерина Сергеевна</cp:lastModifiedBy>
  <cp:revision>2</cp:revision>
  <dcterms:created xsi:type="dcterms:W3CDTF">2014-05-13T09:46:00Z</dcterms:created>
  <dcterms:modified xsi:type="dcterms:W3CDTF">2014-12-18T07:31:00Z</dcterms:modified>
</cp:coreProperties>
</file>